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212" w:type="dxa"/>
        <w:tblInd w:w="-108" w:type="dxa"/>
        <w:tblLayout w:type="fixed"/>
        <w:tblLook w:val="0000" w:firstRow="0" w:lastRow="0" w:firstColumn="0" w:lastColumn="0" w:noHBand="0" w:noVBand="0"/>
      </w:tblPr>
      <w:tblGrid>
        <w:gridCol w:w="2088"/>
        <w:gridCol w:w="7124"/>
      </w:tblGrid>
      <w:tr w:rsidR="000E1E98" w14:paraId="3236F835" w14:textId="77777777">
        <w:tc>
          <w:tcPr>
            <w:tcW w:w="2088" w:type="dxa"/>
          </w:tcPr>
          <w:p w14:paraId="02932B18" w14:textId="4501A0D2" w:rsidR="000E1E98" w:rsidRDefault="000D4655">
            <w:pPr>
              <w:rPr>
                <w:rFonts w:ascii="Times New Roman" w:eastAsia="Times New Roman" w:hAnsi="Times New Roman" w:cs="Times New Roman"/>
              </w:rPr>
            </w:pPr>
            <w:r>
              <w:rPr>
                <w:rStyle w:val="SonNotBavurusu"/>
                <w:rFonts w:ascii="Times New Roman" w:eastAsia="Times New Roman" w:hAnsi="Times New Roman" w:cs="Times New Roman"/>
              </w:rPr>
              <w:endnoteReference w:id="1"/>
            </w:r>
            <w:r w:rsidR="00000000">
              <w:rPr>
                <w:rFonts w:ascii="Times New Roman" w:eastAsia="Times New Roman" w:hAnsi="Times New Roman" w:cs="Times New Roman"/>
                <w:noProof/>
              </w:rPr>
              <w:drawing>
                <wp:inline distT="0" distB="0" distL="114300" distR="114300" wp14:anchorId="77230BDB" wp14:editId="168AD449">
                  <wp:extent cx="953135" cy="1057275"/>
                  <wp:effectExtent l="0" t="0" r="0" b="0"/>
                  <wp:docPr id="74"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7"/>
                          <a:srcRect/>
                          <a:stretch>
                            <a:fillRect/>
                          </a:stretch>
                        </pic:blipFill>
                        <pic:spPr>
                          <a:xfrm>
                            <a:off x="0" y="0"/>
                            <a:ext cx="953135" cy="1057275"/>
                          </a:xfrm>
                          <a:prstGeom prst="rect">
                            <a:avLst/>
                          </a:prstGeom>
                          <a:ln/>
                        </pic:spPr>
                      </pic:pic>
                    </a:graphicData>
                  </a:graphic>
                </wp:inline>
              </w:drawing>
            </w:r>
          </w:p>
        </w:tc>
        <w:tc>
          <w:tcPr>
            <w:tcW w:w="7124" w:type="dxa"/>
          </w:tcPr>
          <w:p w14:paraId="62E8E3ED" w14:textId="77777777" w:rsidR="000E1E98" w:rsidRDefault="00000000">
            <w:pPr>
              <w:keepNext/>
              <w:keepLines/>
              <w:spacing w:before="200"/>
              <w:jc w:val="center"/>
              <w:rPr>
                <w:rFonts w:ascii="Times New Roman" w:eastAsia="Times New Roman" w:hAnsi="Times New Roman" w:cs="Times New Roman"/>
              </w:rPr>
            </w:pPr>
            <w:r>
              <w:rPr>
                <w:rFonts w:ascii="Times New Roman" w:eastAsia="Times New Roman" w:hAnsi="Times New Roman" w:cs="Times New Roman"/>
                <w:b/>
              </w:rPr>
              <w:t>TÜRKİYE SUALTI SPORLARI FEDERASYONU</w:t>
            </w:r>
          </w:p>
          <w:p w14:paraId="1B7CDB63" w14:textId="77777777" w:rsidR="000E1E98" w:rsidRDefault="00000000">
            <w:pPr>
              <w:keepNext/>
              <w:keepLines/>
              <w:spacing w:before="200"/>
              <w:jc w:val="center"/>
              <w:rPr>
                <w:rFonts w:ascii="Times New Roman" w:eastAsia="Times New Roman" w:hAnsi="Times New Roman" w:cs="Times New Roman"/>
              </w:rPr>
            </w:pPr>
            <w:r>
              <w:rPr>
                <w:rFonts w:ascii="Times New Roman" w:eastAsia="Times New Roman" w:hAnsi="Times New Roman" w:cs="Times New Roman"/>
                <w:b/>
              </w:rPr>
              <w:t>DONANIMLI DALIŞ SAĞLIK BİLDİRİM FORMU</w:t>
            </w:r>
          </w:p>
          <w:p w14:paraId="1FF918BE" w14:textId="77777777" w:rsidR="000E1E98" w:rsidRDefault="00000000">
            <w:pPr>
              <w:keepNext/>
              <w:keepLines/>
              <w:spacing w:before="200"/>
              <w:jc w:val="center"/>
              <w:rPr>
                <w:rFonts w:ascii="Times New Roman" w:eastAsia="Times New Roman" w:hAnsi="Times New Roman" w:cs="Times New Roman"/>
              </w:rPr>
            </w:pPr>
            <w:r>
              <w:rPr>
                <w:rFonts w:ascii="Times New Roman" w:eastAsia="Times New Roman" w:hAnsi="Times New Roman" w:cs="Times New Roman"/>
                <w:b/>
              </w:rPr>
              <w:t>(FORM 9)</w:t>
            </w:r>
          </w:p>
        </w:tc>
      </w:tr>
    </w:tbl>
    <w:p w14:paraId="01DCD22A" w14:textId="77777777" w:rsidR="000E1E98" w:rsidRDefault="00000000">
      <w:pPr>
        <w:keepNext/>
        <w:widowControl w:val="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DALIŞ MERKEZİ</w:t>
      </w:r>
      <w:r>
        <w:rPr>
          <w:rFonts w:ascii="Times New Roman" w:eastAsia="Times New Roman" w:hAnsi="Times New Roman" w:cs="Times New Roman"/>
          <w:sz w:val="20"/>
          <w:szCs w:val="20"/>
        </w:rPr>
        <w:tab/>
        <w:t>:</w:t>
      </w:r>
    </w:p>
    <w:p w14:paraId="0F773E9F"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Eğitmen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14:paraId="6CAA176D" w14:textId="77777777" w:rsidR="000E1E98" w:rsidRDefault="00000000">
      <w:pPr>
        <w:keepNext/>
        <w:widowControl w:val="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DALICI ADAYI / DALICI’NIN</w:t>
      </w:r>
    </w:p>
    <w:p w14:paraId="5451B43F" w14:textId="77777777" w:rsidR="000E1E98" w:rsidRDefault="00000000">
      <w:pPr>
        <w:keepNext/>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Adı Soyadı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14:paraId="5D7CB445" w14:textId="77777777" w:rsidR="000E1E98" w:rsidRDefault="00000000">
      <w:pPr>
        <w:keepNext/>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Doğum Tarihi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14:paraId="141C9DAD" w14:textId="77777777" w:rsidR="000E1E98" w:rsidRDefault="00000000">
      <w:pPr>
        <w:keepNext/>
        <w:widowControl w:val="0"/>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TC</w:t>
      </w:r>
      <w:proofErr w:type="gramEnd"/>
      <w:r>
        <w:rPr>
          <w:rFonts w:ascii="Times New Roman" w:eastAsia="Times New Roman" w:hAnsi="Times New Roman" w:cs="Times New Roman"/>
          <w:sz w:val="20"/>
          <w:szCs w:val="20"/>
        </w:rPr>
        <w:t xml:space="preserve"> Kimlik Numarası</w:t>
      </w:r>
      <w:r>
        <w:rPr>
          <w:rFonts w:ascii="Times New Roman" w:eastAsia="Times New Roman" w:hAnsi="Times New Roman" w:cs="Times New Roman"/>
          <w:sz w:val="20"/>
          <w:szCs w:val="20"/>
        </w:rPr>
        <w:tab/>
        <w:t>:</w:t>
      </w:r>
    </w:p>
    <w:p w14:paraId="28D9AAD3" w14:textId="77777777" w:rsidR="000E1E98" w:rsidRDefault="00000000">
      <w:pPr>
        <w:keepNext/>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Telefon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14:paraId="417B243D" w14:textId="77777777" w:rsidR="000E1E98" w:rsidRDefault="00000000">
      <w:pPr>
        <w:keepNext/>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Adres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14:paraId="2C2A0BDB" w14:textId="77777777" w:rsidR="000E1E98" w:rsidRDefault="00000000">
      <w:pPr>
        <w:keepNext/>
        <w:widowControl w:val="0"/>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w:t>
      </w:r>
      <w:proofErr w:type="gramEnd"/>
      <w:r>
        <w:rPr>
          <w:rFonts w:ascii="Times New Roman" w:eastAsia="Times New Roman" w:hAnsi="Times New Roman" w:cs="Times New Roman"/>
          <w:sz w:val="20"/>
          <w:szCs w:val="20"/>
        </w:rPr>
        <w:t>-posta                                :</w:t>
      </w:r>
      <w:r>
        <w:rPr>
          <w:rFonts w:ascii="Times New Roman" w:eastAsia="Times New Roman" w:hAnsi="Times New Roman" w:cs="Times New Roman"/>
          <w:sz w:val="20"/>
          <w:szCs w:val="20"/>
        </w:rPr>
        <w:br/>
      </w:r>
    </w:p>
    <w:p w14:paraId="6415A646" w14:textId="77777777" w:rsidR="000E1E98" w:rsidRDefault="00000000">
      <w:pPr>
        <w:shd w:val="clear" w:color="auto" w:fill="CCCCCC"/>
        <w:rPr>
          <w:rFonts w:ascii="Times New Roman" w:eastAsia="Times New Roman" w:hAnsi="Times New Roman" w:cs="Times New Roman"/>
          <w:sz w:val="20"/>
          <w:szCs w:val="20"/>
        </w:rPr>
      </w:pPr>
      <w:r>
        <w:rPr>
          <w:rFonts w:ascii="Times New Roman" w:eastAsia="Times New Roman" w:hAnsi="Times New Roman" w:cs="Times New Roman"/>
          <w:b/>
          <w:sz w:val="20"/>
          <w:szCs w:val="20"/>
        </w:rPr>
        <w:t>DALICI ADAYI veya DALICININ DİKKATİNE:</w:t>
      </w:r>
    </w:p>
    <w:p w14:paraId="2D98C3D7" w14:textId="77777777" w:rsidR="000E1E98" w:rsidRDefault="00000000">
      <w:pPr>
        <w:keepNext/>
        <w:widowControl w:val="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Sportif amaçlı donanımlı dalış (SCUBA) bilinçli yapıldığında heyecan verici, eğlenceli ve güvenli bir aktivitedir. Ancak farklı fiziksel koşullarda gerçekleştirilen bu aktivite için, adaylar sağlık açısından engel bir durum taşımamalıdır. Bazı sağlık sorunları varlığında donanımlı dalış yapmak hayati tehlikeye kadar uzanabilen ciddi sonuçlara yol açabilmektedir. Bu belgedeki sorular kendi sağlık durumunuzu değerlendirip bildirimde bulunmanız için hazırlanmıştır. Cevaplandırmadan önce lütfen her soruyu dikkatlice okuyarak anladığınızdan emin olunuz. Anlaşılamayan sorularda eğitmeninizden yardım isteyiniz. Soruları doğru anlayıp doğru cevaplandırmak güvenli dalış yapmanız ve sağlığınız için son derece önemlidir. </w:t>
      </w:r>
    </w:p>
    <w:p w14:paraId="589DE4F9" w14:textId="77777777" w:rsidR="000E1E98" w:rsidRDefault="000E1E98">
      <w:pPr>
        <w:keepNext/>
        <w:widowControl w:val="0"/>
        <w:spacing w:after="0"/>
        <w:jc w:val="both"/>
        <w:rPr>
          <w:rFonts w:ascii="Times New Roman" w:eastAsia="Times New Roman" w:hAnsi="Times New Roman" w:cs="Times New Roman"/>
          <w:sz w:val="20"/>
          <w:szCs w:val="20"/>
        </w:rPr>
      </w:pPr>
    </w:p>
    <w:p w14:paraId="3C660471" w14:textId="77777777" w:rsidR="000E1E98" w:rsidRDefault="00000000">
      <w:pPr>
        <w:keepNext/>
        <w:widowControl w:val="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Lütfen sağlığınızla ilgili aşağıda yer alan sorulara vereceğiniz cevabın yanındaki kutucuğa çarpı koyarak işaretleyiniz.</w:t>
      </w:r>
    </w:p>
    <w:p w14:paraId="30C530AE" w14:textId="77777777" w:rsidR="000E1E98" w:rsidRDefault="000E1E98">
      <w:pPr>
        <w:keepNext/>
        <w:widowControl w:val="0"/>
        <w:spacing w:after="0"/>
        <w:jc w:val="both"/>
        <w:rPr>
          <w:rFonts w:ascii="Times New Roman" w:eastAsia="Times New Roman" w:hAnsi="Times New Roman" w:cs="Times New Roman"/>
          <w:sz w:val="20"/>
          <w:szCs w:val="20"/>
        </w:rPr>
      </w:pPr>
    </w:p>
    <w:p w14:paraId="17E93D95"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Herhangi bir kalp damar hastalığı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69EC43B6"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Kalp krizi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 </w:t>
      </w:r>
    </w:p>
    <w:p w14:paraId="27EE7B01"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Göğsünüzde ağrı, sıkışma hissi, nefes darlığı oluştu mu?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02F19FB2"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Herkesten daha çabuk yorulur musunuz?</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0A882A56"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Halsizlik şikayetleriniz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24CCE157"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Yüksek tansiyon </w:t>
      </w:r>
      <w:proofErr w:type="gramStart"/>
      <w:r>
        <w:rPr>
          <w:rFonts w:ascii="Times New Roman" w:eastAsia="Times New Roman" w:hAnsi="Times New Roman" w:cs="Times New Roman"/>
          <w:sz w:val="20"/>
          <w:szCs w:val="20"/>
        </w:rPr>
        <w:t>şikayetiniz</w:t>
      </w:r>
      <w:proofErr w:type="gramEnd"/>
      <w:r>
        <w:rPr>
          <w:rFonts w:ascii="Times New Roman" w:eastAsia="Times New Roman" w:hAnsi="Times New Roman" w:cs="Times New Roman"/>
          <w:sz w:val="20"/>
          <w:szCs w:val="20"/>
        </w:rPr>
        <w:t xml:space="preserve">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62ED84A3"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Şeker hastalığınız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4D063B17"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Sürekli kullandığınız herhangi bir ilaç var mı?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0315C9A9"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Varsa adı </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r>
    </w:p>
    <w:p w14:paraId="75E605DF"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Herhangi bir akciğer rahatsızlığı (tüberküloz, pnömoni, bronşit </w:t>
      </w:r>
      <w:proofErr w:type="spellStart"/>
      <w:r>
        <w:rPr>
          <w:rFonts w:ascii="Times New Roman" w:eastAsia="Times New Roman" w:hAnsi="Times New Roman" w:cs="Times New Roman"/>
          <w:sz w:val="20"/>
          <w:szCs w:val="20"/>
        </w:rPr>
        <w:t>v.b</w:t>
      </w:r>
      <w:proofErr w:type="spellEnd"/>
      <w:r>
        <w:rPr>
          <w:rFonts w:ascii="Times New Roman" w:eastAsia="Times New Roman" w:hAnsi="Times New Roman" w:cs="Times New Roman"/>
          <w:sz w:val="20"/>
          <w:szCs w:val="20"/>
        </w:rPr>
        <w:t xml:space="preserve">.) </w:t>
      </w:r>
    </w:p>
    <w:p w14:paraId="147C4609" w14:textId="77777777" w:rsidR="000E1E98" w:rsidRDefault="00000000">
      <w:pPr>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geçirdiniz</w:t>
      </w:r>
      <w:proofErr w:type="gramEnd"/>
      <w:r>
        <w:rPr>
          <w:rFonts w:ascii="Times New Roman" w:eastAsia="Times New Roman" w:hAnsi="Times New Roman" w:cs="Times New Roman"/>
          <w:sz w:val="20"/>
          <w:szCs w:val="20"/>
        </w:rPr>
        <w:t xml:space="preserve">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7E9781C9"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Astımız var mı?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155AF6E8"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Nefes darlığı, hırıltı şikayetleriniz oluyor mu?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5DBED18F"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Pnömotoraks (akciğer zarı yırtılması)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7C7A4C63"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Akciğerler veya göğüs boşluğuyla ilgili ameliyat oldunuz mu?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7AD17250"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Sık nezle, grip, sinüzit olur musunuz?</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501B6D1C"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Saman nezlesi, alerjik nezle probleminiz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 </w:t>
      </w:r>
    </w:p>
    <w:p w14:paraId="4735A35D"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Burnunuzdan nefes almakta zorlanır mısınız?</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6FC8F89B"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Sinüsleriniz ya da kulaklarınızla ilgili herhangi bir müdahale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0BF639A3"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Uçak yolculuklarında ya da yüksek yerlerden aşağı inerken kulaklarınızla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0DE847" w14:textId="77777777" w:rsidR="000E1E98" w:rsidRDefault="00000000">
      <w:pPr>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ilgili</w:t>
      </w:r>
      <w:proofErr w:type="gramEnd"/>
      <w:r>
        <w:rPr>
          <w:rFonts w:ascii="Times New Roman" w:eastAsia="Times New Roman" w:hAnsi="Times New Roman" w:cs="Times New Roman"/>
          <w:sz w:val="20"/>
          <w:szCs w:val="20"/>
        </w:rPr>
        <w:t xml:space="preserve"> herhangi bir sorun yaşar mısınız?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309498E7"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Kulağınızla ilgili sık sağlık problemleri yaşar mısınız?</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4FBA96BB"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Panik atak, yükseklik, kapalı ya da açık alan korkunuz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44356FFB"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Herhangi bir psikiyatrik rahatsızlığınız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5115C72D"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Hiç epilepsi (sara) nöbeti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4B86DEC4"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Hiç bayılma, bilinç kaybı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101CE1BE"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Hiç bilinç kaybına yol açan kafa travması, yaralanma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3F0CF603"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 boyun ve sırt ağrılarından şikayetçi misiniz?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6F46AF92"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Herhangi bir travma sonrası kol, bacak ve bel sorunlarınız oldu mu?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05CA761E"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Kol ve bacaklarınıza yayılan ağrı, uyuşma şikayetleriniz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43221CF6"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Migren, tekrarlayan baş ağrıları </w:t>
      </w:r>
      <w:proofErr w:type="gramStart"/>
      <w:r>
        <w:rPr>
          <w:rFonts w:ascii="Times New Roman" w:eastAsia="Times New Roman" w:hAnsi="Times New Roman" w:cs="Times New Roman"/>
          <w:sz w:val="20"/>
          <w:szCs w:val="20"/>
        </w:rPr>
        <w:t>şikayetiniz</w:t>
      </w:r>
      <w:proofErr w:type="gramEnd"/>
      <w:r>
        <w:rPr>
          <w:rFonts w:ascii="Times New Roman" w:eastAsia="Times New Roman" w:hAnsi="Times New Roman" w:cs="Times New Roman"/>
          <w:sz w:val="20"/>
          <w:szCs w:val="20"/>
        </w:rPr>
        <w:t xml:space="preserve"> var mı?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0EBDEED3"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Baş dönmesi şikayetleriniz oluyor mu?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277FC5E2"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İleri derecede araç ya da deniz tutması yaşar mısınız?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6BD72F8A"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Son günlerde aşırı sıvı kaybı (bulantı, kusma, ishal </w:t>
      </w:r>
      <w:proofErr w:type="spellStart"/>
      <w:r>
        <w:rPr>
          <w:rFonts w:ascii="Times New Roman" w:eastAsia="Times New Roman" w:hAnsi="Times New Roman" w:cs="Times New Roman"/>
          <w:sz w:val="20"/>
          <w:szCs w:val="20"/>
        </w:rPr>
        <w:t>v.b</w:t>
      </w:r>
      <w:proofErr w:type="spellEnd"/>
      <w:r>
        <w:rPr>
          <w:rFonts w:ascii="Times New Roman" w:eastAsia="Times New Roman" w:hAnsi="Times New Roman" w:cs="Times New Roman"/>
          <w:sz w:val="20"/>
          <w:szCs w:val="20"/>
        </w:rPr>
        <w:t>.) yaşadınız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3947A311"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Son zamanlarda aşırı kilo kaybınız oldu mu?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0C47863D"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Herhangi bir kan hastalığınız (hemofili, lösemi, anemi </w:t>
      </w:r>
      <w:proofErr w:type="spellStart"/>
      <w:r>
        <w:rPr>
          <w:rFonts w:ascii="Times New Roman" w:eastAsia="Times New Roman" w:hAnsi="Times New Roman" w:cs="Times New Roman"/>
          <w:sz w:val="20"/>
          <w:szCs w:val="20"/>
        </w:rPr>
        <w:t>v.b</w:t>
      </w:r>
      <w:proofErr w:type="spellEnd"/>
      <w:r>
        <w:rPr>
          <w:rFonts w:ascii="Times New Roman" w:eastAsia="Times New Roman" w:hAnsi="Times New Roman" w:cs="Times New Roman"/>
          <w:sz w:val="20"/>
          <w:szCs w:val="20"/>
        </w:rPr>
        <w:t>.)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2EF59B71"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Mide barsak sistemi ile ilgili herhangi bir operasyon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1F590A41"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Kanlı dışkılama ya da kanlı idrar yapma sorununuz oldu mu?</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35EB2F0A"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Son altı ay içinde herhangi bir ameliyat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1A785ACB"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Uyuşturucu ya da alkolizm sorununuz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163FCE27"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(Kadın dalgıçlara) Gebe olma ihtimaliniz var mı?</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28D46EAF" w14:textId="77777777" w:rsidR="000E1E98"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Daha önce dekompresyon hastalığı (vurgun) geçirdiniz mi?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78A6F21B" w14:textId="77777777" w:rsidR="000E1E98" w:rsidRDefault="00000000">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Daha önce dalışa bağlı herhangi bir rahatsızlık geçirdiniz mi?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Symbol" w:eastAsia="Symbol" w:hAnsi="Symbol" w:cs="Symbol"/>
          <w:sz w:val="20"/>
          <w:szCs w:val="20"/>
        </w:rPr>
        <w:t>•</w:t>
      </w:r>
      <w:r>
        <w:rPr>
          <w:rFonts w:ascii="Times New Roman" w:eastAsia="Times New Roman" w:hAnsi="Times New Roman" w:cs="Times New Roman"/>
          <w:sz w:val="20"/>
          <w:szCs w:val="20"/>
        </w:rPr>
        <w:t xml:space="preserve"> Hayır / </w:t>
      </w:r>
      <w:r>
        <w:rPr>
          <w:rFonts w:ascii="Symbol" w:eastAsia="Symbol" w:hAnsi="Symbol" w:cs="Symbol"/>
          <w:sz w:val="20"/>
          <w:szCs w:val="20"/>
        </w:rPr>
        <w:t>•</w:t>
      </w:r>
      <w:r>
        <w:rPr>
          <w:rFonts w:ascii="Times New Roman" w:eastAsia="Times New Roman" w:hAnsi="Times New Roman" w:cs="Times New Roman"/>
          <w:sz w:val="20"/>
          <w:szCs w:val="20"/>
        </w:rPr>
        <w:t xml:space="preserve"> Evet</w:t>
      </w:r>
    </w:p>
    <w:p w14:paraId="37A30167"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Yukarıdaki soruları okuyup anlayarak eğitmen …………………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’in gözetiminde doğru olarak cevapladım. Şu an var olan veya geçmişte yaşadığım sağlık sorunlarıyla ilgili yanlış bildirimlerim sonucu, ya da kendi hatam sonucu dalışlarımda ortaya çıkabilecek her türlü sorunla ilgili sorumluluğu kabul ediyorum. Yukarıdaki sorulara verdiğim cevapları değiştirecek bir durumun gelişmesi halinde dalış eğitmenimi bilgilendireceğimi taahhüt ediyorum. </w:t>
      </w:r>
    </w:p>
    <w:p w14:paraId="03798F2F"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İsim:</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İmza: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Tarih:</w:t>
      </w:r>
    </w:p>
    <w:p w14:paraId="6976AB7B" w14:textId="77777777" w:rsidR="000E1E98" w:rsidRDefault="00000000">
      <w:pPr>
        <w:shd w:val="clear" w:color="auto" w:fill="CCCCCC"/>
        <w:rPr>
          <w:rFonts w:ascii="Times New Roman" w:eastAsia="Times New Roman" w:hAnsi="Times New Roman" w:cs="Times New Roman"/>
          <w:sz w:val="20"/>
          <w:szCs w:val="20"/>
        </w:rPr>
      </w:pPr>
      <w:r>
        <w:rPr>
          <w:rFonts w:ascii="Times New Roman" w:eastAsia="Times New Roman" w:hAnsi="Times New Roman" w:cs="Times New Roman"/>
          <w:b/>
          <w:sz w:val="20"/>
          <w:szCs w:val="20"/>
        </w:rPr>
        <w:t>DALIŞ EĞİTMENİN DİKKATİNE:</w:t>
      </w:r>
    </w:p>
    <w:p w14:paraId="089D6A60" w14:textId="77777777" w:rsidR="000E1E9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Dalış yapacakların bu bildirimde cevapladığı sorular, bu adayların bir hekim tarafından muayenesine gerek olup olmadığını tespit etmek için hazırlanmıştır. Herhangi bir soruya “Evet” cevap verilmesi halinde durum bir hekim tarafından değerlendirilmeli, dalış veya dalış eğitimi, dalışa uygunluk raporu alındıktan sonra yapılmalıdır. Dalış yapacakların soruları cevaplamadan önce tam olarak anladığından emin olunuz. Sorular içerisinde kullanılan </w:t>
      </w:r>
      <w:r>
        <w:rPr>
          <w:rFonts w:ascii="Times New Roman" w:eastAsia="Times New Roman" w:hAnsi="Times New Roman" w:cs="Times New Roman"/>
          <w:sz w:val="20"/>
          <w:szCs w:val="20"/>
        </w:rPr>
        <w:lastRenderedPageBreak/>
        <w:t>kelimelerden bazılarının tam anlaşılmaması halinde dalış yapacaklara bu kelimelerin anlaşılması için yardımcı olunuz. Güvenli dalış ya da dalış eğitimi yapılabilmesi için sağlık açısından bir engelin olmaması son derece önemlidir.</w:t>
      </w:r>
    </w:p>
    <w:p w14:paraId="1A068C71" w14:textId="77777777" w:rsidR="000E1E98" w:rsidRDefault="000E1E98">
      <w:pPr>
        <w:jc w:val="both"/>
        <w:rPr>
          <w:rFonts w:ascii="Times New Roman" w:eastAsia="Times New Roman" w:hAnsi="Times New Roman" w:cs="Times New Roman"/>
          <w:sz w:val="20"/>
          <w:szCs w:val="20"/>
        </w:rPr>
      </w:pPr>
    </w:p>
    <w:p w14:paraId="08467AEF" w14:textId="77777777" w:rsidR="000E1E98" w:rsidRDefault="000E1E98">
      <w:pPr>
        <w:jc w:val="both"/>
        <w:rPr>
          <w:rFonts w:ascii="Times New Roman" w:eastAsia="Times New Roman" w:hAnsi="Times New Roman" w:cs="Times New Roman"/>
          <w:sz w:val="20"/>
          <w:szCs w:val="20"/>
        </w:rPr>
      </w:pPr>
    </w:p>
    <w:p w14:paraId="12E6D8ED" w14:textId="77777777" w:rsidR="000E1E98" w:rsidRDefault="00000000">
      <w:pPr>
        <w:shd w:val="clear" w:color="auto" w:fill="CCCCCC"/>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DALIŞA UYGUNLUK MUAYENESİ YAPACAK HEKİMİN DİKKATİNE: </w:t>
      </w:r>
    </w:p>
    <w:p w14:paraId="3D1CB51E" w14:textId="77777777" w:rsidR="000E1E9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Donanımlı dalış (SCUBA) bilinçli olarak yapıldığında güvenli bir spordur. Ancak farklı fiziksel koşullarda gerçekleştirilen bu aktivite, önceden var olan bazı sağlık sorunları bulunduğunda tehlikeli sonuçlara neden olabilir, hatta hayatı tehdit edebilir. </w:t>
      </w:r>
    </w:p>
    <w:p w14:paraId="115D2282" w14:textId="77777777" w:rsidR="000E1E98"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Türkiye Sualtı Sporları Federasyonu Donanımlı Dalış Talimatı gereğince 1, 2 ve 3 Yıldız dalıcı adaylarında “Sağlıklı olmak ve donanımlı dalışa sağlık açısından engel bir durumu bulunmadığına ilişkin bildirimi imzalamak” şartı aranmaktadır. Bu nedenle bu belgede yer alan ve adayın sağlık durumunu sorgulayan sorular dalıcı adayı tarafından </w:t>
      </w:r>
      <w:proofErr w:type="gramStart"/>
      <w:r>
        <w:rPr>
          <w:rFonts w:ascii="Times New Roman" w:eastAsia="Times New Roman" w:hAnsi="Times New Roman" w:cs="Times New Roman"/>
          <w:sz w:val="20"/>
          <w:szCs w:val="20"/>
        </w:rPr>
        <w:t>cevaplandırılmıştır</w:t>
      </w:r>
      <w:proofErr w:type="gramEnd"/>
      <w:r>
        <w:rPr>
          <w:rFonts w:ascii="Times New Roman" w:eastAsia="Times New Roman" w:hAnsi="Times New Roman" w:cs="Times New Roman"/>
          <w:sz w:val="20"/>
          <w:szCs w:val="20"/>
        </w:rPr>
        <w:t xml:space="preserve">. Verilen cevapların incelenmesi sonucu adayın eğitime katılabilmesi için dalışa uygunluk raporu alması gerekli görülmüş olup bu nedenle tarafınıza gönderilmiştir. Sualtı ortamında gerçekleştirilen dalış aktivitesi, bilinç </w:t>
      </w:r>
      <w:proofErr w:type="gramStart"/>
      <w:r>
        <w:rPr>
          <w:rFonts w:ascii="Times New Roman" w:eastAsia="Times New Roman" w:hAnsi="Times New Roman" w:cs="Times New Roman"/>
          <w:sz w:val="20"/>
          <w:szCs w:val="20"/>
        </w:rPr>
        <w:t>kaybına,  baş</w:t>
      </w:r>
      <w:proofErr w:type="gramEnd"/>
      <w:r>
        <w:rPr>
          <w:rFonts w:ascii="Times New Roman" w:eastAsia="Times New Roman" w:hAnsi="Times New Roman" w:cs="Times New Roman"/>
          <w:sz w:val="20"/>
          <w:szCs w:val="20"/>
        </w:rPr>
        <w:t xml:space="preserve"> dönmesi ve oryantasyon kaybına, efor kapasitesinde kısıtlamaya, akciğerlerde veya vücudun herhangi bir yerinde hava hapsine yol açan durum varlığına yol açan sağlık sorunlarıyla bağdaşmamaktadır. Gebelik süresinde dalış </w:t>
      </w:r>
      <w:proofErr w:type="gramStart"/>
      <w:r>
        <w:rPr>
          <w:rFonts w:ascii="Times New Roman" w:eastAsia="Times New Roman" w:hAnsi="Times New Roman" w:cs="Times New Roman"/>
          <w:sz w:val="20"/>
          <w:szCs w:val="20"/>
        </w:rPr>
        <w:t>yapmak</w:t>
      </w:r>
      <w:proofErr w:type="gramEnd"/>
      <w:r>
        <w:rPr>
          <w:rFonts w:ascii="Times New Roman" w:eastAsia="Times New Roman" w:hAnsi="Times New Roman" w:cs="Times New Roman"/>
          <w:sz w:val="20"/>
          <w:szCs w:val="20"/>
        </w:rPr>
        <w:t xml:space="preserve"> sakıncalıdır. Önceden var olan bir sağlık sorunu nedeniyle dalış aktivitesi esnasında sorun yaşanması halinde, dalışa uygunluk raporu veren hekimin yasal sorumluğu vardır. Bu nedenle gerektiği durumlarda dalıcı ya da dalıcı adayını Sualtı Hekimliği ve Hiperbarik Tıp Uzmanı ‘</w:t>
      </w:r>
      <w:proofErr w:type="spellStart"/>
      <w:r>
        <w:rPr>
          <w:rFonts w:ascii="Times New Roman" w:eastAsia="Times New Roman" w:hAnsi="Times New Roman" w:cs="Times New Roman"/>
          <w:sz w:val="20"/>
          <w:szCs w:val="20"/>
        </w:rPr>
        <w:t>na</w:t>
      </w:r>
      <w:proofErr w:type="spellEnd"/>
      <w:r>
        <w:rPr>
          <w:rFonts w:ascii="Times New Roman" w:eastAsia="Times New Roman" w:hAnsi="Times New Roman" w:cs="Times New Roman"/>
          <w:sz w:val="20"/>
          <w:szCs w:val="20"/>
        </w:rPr>
        <w:t xml:space="preserve"> sevk ediniz. </w:t>
      </w:r>
    </w:p>
    <w:p w14:paraId="3D018A34"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Yukarıda açık kimliği belirtilen ve fotoğrafı </w:t>
      </w:r>
      <w:proofErr w:type="gramStart"/>
      <w:r>
        <w:rPr>
          <w:rFonts w:ascii="Times New Roman" w:eastAsia="Times New Roman" w:hAnsi="Times New Roman" w:cs="Times New Roman"/>
          <w:sz w:val="20"/>
          <w:szCs w:val="20"/>
        </w:rPr>
        <w:t>bulunan  …</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yapılan</w:t>
      </w:r>
      <w:proofErr w:type="gramEnd"/>
      <w:r>
        <w:rPr>
          <w:rFonts w:ascii="Times New Roman" w:eastAsia="Times New Roman" w:hAnsi="Times New Roman" w:cs="Times New Roman"/>
          <w:sz w:val="20"/>
          <w:szCs w:val="20"/>
        </w:rPr>
        <w:t xml:space="preserve"> fizik muayenesinde;</w:t>
      </w:r>
    </w:p>
    <w:p w14:paraId="7F1FB079" w14:textId="77777777" w:rsidR="000E1E98" w:rsidRDefault="00000000">
      <w:pPr>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 xml:space="preserve"> Dalış yapmasında sağlık açısından bir engeli yoktur. </w:t>
      </w:r>
    </w:p>
    <w:p w14:paraId="7DC20C03" w14:textId="77777777" w:rsidR="000E1E98" w:rsidRDefault="00000000">
      <w:pPr>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 xml:space="preserve"> Dalışa uygunluk raporunun bir Sualtı Hekimliği ve Hiperbarik Tıp Uzmanı tarafından verilmesi uygundur</w:t>
      </w:r>
    </w:p>
    <w:p w14:paraId="1853CB40" w14:textId="77777777" w:rsidR="000E1E98" w:rsidRDefault="00000000">
      <w:pPr>
        <w:rPr>
          <w:rFonts w:ascii="Times New Roman" w:eastAsia="Times New Roman" w:hAnsi="Times New Roman" w:cs="Times New Roman"/>
          <w:sz w:val="20"/>
          <w:szCs w:val="20"/>
        </w:rPr>
      </w:pPr>
      <w:r>
        <w:rPr>
          <w:rFonts w:ascii="Symbol" w:eastAsia="Symbol" w:hAnsi="Symbol" w:cs="Symbol"/>
          <w:sz w:val="20"/>
          <w:szCs w:val="20"/>
        </w:rPr>
        <w:t>•</w:t>
      </w:r>
      <w:r>
        <w:rPr>
          <w:rFonts w:ascii="Times New Roman" w:eastAsia="Times New Roman" w:hAnsi="Times New Roman" w:cs="Times New Roman"/>
          <w:sz w:val="20"/>
          <w:szCs w:val="20"/>
        </w:rPr>
        <w:t xml:space="preserve"> Dalış yapması sakıncalıdır.</w:t>
      </w:r>
    </w:p>
    <w:p w14:paraId="61A908FA"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Açıklama: ………………………………………………………………………………………………………………………………………………………………………………………………………………………………………………………………………………………………………………………………………………………………………………………………………………………………………………………………………………………………………………………………………………………………………………………………</w:t>
      </w:r>
    </w:p>
    <w:p w14:paraId="2CCA3789"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Hekimin</w:t>
      </w:r>
    </w:p>
    <w:p w14:paraId="64C15F01"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Adı Soyadı</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İmza</w:t>
      </w:r>
      <w:r>
        <w:rPr>
          <w:rFonts w:ascii="Times New Roman" w:eastAsia="Times New Roman" w:hAnsi="Times New Roman" w:cs="Times New Roman"/>
          <w:sz w:val="20"/>
          <w:szCs w:val="20"/>
        </w:rPr>
        <w:tab/>
        <w:t>:</w:t>
      </w:r>
    </w:p>
    <w:p w14:paraId="69669A34"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Diploma No</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Tarih</w:t>
      </w:r>
      <w:proofErr w:type="gramStart"/>
      <w:r>
        <w:rPr>
          <w:rFonts w:ascii="Times New Roman" w:eastAsia="Times New Roman" w:hAnsi="Times New Roman" w:cs="Times New Roman"/>
          <w:sz w:val="20"/>
          <w:szCs w:val="20"/>
        </w:rPr>
        <w:tab/>
        <w:t xml:space="preserve">:   </w:t>
      </w:r>
      <w:proofErr w:type="gramEnd"/>
      <w:r>
        <w:rPr>
          <w:rFonts w:ascii="Times New Roman" w:eastAsia="Times New Roman" w:hAnsi="Times New Roman" w:cs="Times New Roman"/>
          <w:sz w:val="20"/>
          <w:szCs w:val="20"/>
        </w:rPr>
        <w:t xml:space="preserve">  /     /20….</w:t>
      </w:r>
    </w:p>
    <w:p w14:paraId="2036ABDD"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Adresi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r>
    </w:p>
    <w:p w14:paraId="6C6BF122"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Telefon</w:t>
      </w:r>
      <w:r>
        <w:rPr>
          <w:rFonts w:ascii="Times New Roman" w:eastAsia="Times New Roman" w:hAnsi="Times New Roman" w:cs="Times New Roman"/>
          <w:sz w:val="20"/>
          <w:szCs w:val="20"/>
        </w:rPr>
        <w:tab/>
        <w:t>:</w:t>
      </w:r>
    </w:p>
    <w:p w14:paraId="040E99DE"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E-posta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14:paraId="3F319E82" w14:textId="77777777" w:rsidR="000E1E98"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Bu form TSSF Sağlık Kurulu tarafından hazırlanmıştır.</w:t>
      </w:r>
    </w:p>
    <w:p w14:paraId="6D9AB84A" w14:textId="77777777" w:rsidR="000E1E98" w:rsidRDefault="00000000">
      <w:pPr>
        <w:rPr>
          <w:rFonts w:ascii="Times New Roman" w:eastAsia="Times New Roman" w:hAnsi="Times New Roman" w:cs="Times New Roman"/>
          <w:sz w:val="20"/>
          <w:szCs w:val="20"/>
        </w:rPr>
      </w:pPr>
      <w:r>
        <w:br w:type="page"/>
      </w:r>
    </w:p>
    <w:p w14:paraId="7B58A3D6" w14:textId="26635A11" w:rsidR="000E1E98" w:rsidRDefault="000E1E98" w:rsidP="00077A4B">
      <w:pPr>
        <w:rPr>
          <w:rFonts w:ascii="Times New Roman" w:eastAsia="Times New Roman" w:hAnsi="Times New Roman" w:cs="Times New Roman"/>
          <w:sz w:val="20"/>
          <w:szCs w:val="20"/>
        </w:rPr>
      </w:pPr>
    </w:p>
    <w:sectPr w:rsidR="000E1E98">
      <w:headerReference w:type="default" r:id="rId8"/>
      <w:footerReference w:type="even" r:id="rId9"/>
      <w:footerReference w:type="default" r:id="rId10"/>
      <w:pgSz w:w="11906" w:h="16838"/>
      <w:pgMar w:top="685" w:right="849" w:bottom="284" w:left="1418" w:header="284" w:footer="54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B923" w14:textId="77777777" w:rsidR="00995BA1" w:rsidRDefault="00995BA1">
      <w:pPr>
        <w:spacing w:after="0" w:line="240" w:lineRule="auto"/>
      </w:pPr>
      <w:r>
        <w:separator/>
      </w:r>
    </w:p>
  </w:endnote>
  <w:endnote w:type="continuationSeparator" w:id="0">
    <w:p w14:paraId="15599BFA" w14:textId="77777777" w:rsidR="00995BA1" w:rsidRDefault="00995BA1">
      <w:pPr>
        <w:spacing w:after="0" w:line="240" w:lineRule="auto"/>
      </w:pPr>
      <w:r>
        <w:continuationSeparator/>
      </w:r>
    </w:p>
  </w:endnote>
  <w:endnote w:id="1">
    <w:p w14:paraId="6A836C5B" w14:textId="22BCAC34" w:rsidR="000D4655" w:rsidRDefault="000D4655">
      <w:pPr>
        <w:pStyle w:val="SonNotMetni"/>
      </w:pPr>
      <w:r>
        <w:rPr>
          <w:rStyle w:val="SonNotBavurusu"/>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A4CF" w14:textId="77777777" w:rsidR="000E1E98" w:rsidRDefault="00000000">
    <w:pPr>
      <w:pBdr>
        <w:top w:val="nil"/>
        <w:left w:val="nil"/>
        <w:bottom w:val="nil"/>
        <w:right w:val="nil"/>
        <w:between w:val="nil"/>
      </w:pBdr>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771E9B32" w14:textId="77777777" w:rsidR="000E1E98" w:rsidRDefault="000E1E98">
    <w:pPr>
      <w:pBdr>
        <w:top w:val="nil"/>
        <w:left w:val="nil"/>
        <w:bottom w:val="nil"/>
        <w:right w:val="nil"/>
        <w:between w:val="nil"/>
      </w:pBdr>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D711" w14:textId="77777777" w:rsidR="000E1E98" w:rsidRDefault="00000000">
    <w:pPr>
      <w:pBdr>
        <w:top w:val="nil"/>
        <w:left w:val="nil"/>
        <w:bottom w:val="nil"/>
        <w:right w:val="nil"/>
        <w:between w:val="nil"/>
      </w:pBdr>
      <w:spacing w:after="0" w:line="240" w:lineRule="auto"/>
      <w:jc w:val="right"/>
      <w:rPr>
        <w:color w:val="000000"/>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077A4B">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12F48151" w14:textId="77777777" w:rsidR="000E1E98" w:rsidRDefault="000E1E98">
    <w:pPr>
      <w:pBdr>
        <w:top w:val="nil"/>
        <w:left w:val="nil"/>
        <w:bottom w:val="nil"/>
        <w:right w:val="nil"/>
        <w:between w:val="nil"/>
      </w:pBdr>
      <w:spacing w:after="0" w:line="240" w:lineRule="auto"/>
      <w:ind w:right="36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436B" w14:textId="77777777" w:rsidR="00995BA1" w:rsidRDefault="00995BA1">
      <w:pPr>
        <w:spacing w:after="0" w:line="240" w:lineRule="auto"/>
      </w:pPr>
      <w:r>
        <w:separator/>
      </w:r>
    </w:p>
  </w:footnote>
  <w:footnote w:type="continuationSeparator" w:id="0">
    <w:p w14:paraId="225F5CFF" w14:textId="77777777" w:rsidR="00995BA1" w:rsidRDefault="0099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7A1C" w14:textId="77777777" w:rsidR="000E1E98"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07/02/2014 Yayım Tarihli TSSF Donanımlı Dalış Talimatı </w:t>
    </w:r>
    <w:proofErr w:type="gramStart"/>
    <w:r>
      <w:rPr>
        <w:rFonts w:ascii="Times New Roman" w:eastAsia="Times New Roman" w:hAnsi="Times New Roman" w:cs="Times New Roman"/>
        <w:color w:val="000000"/>
      </w:rPr>
      <w:t>( Değişiklik</w:t>
    </w:r>
    <w:proofErr w:type="gramEnd"/>
    <w:r>
      <w:rPr>
        <w:rFonts w:ascii="Times New Roman" w:eastAsia="Times New Roman" w:hAnsi="Times New Roman" w:cs="Times New Roman"/>
        <w:color w:val="000000"/>
      </w:rPr>
      <w:t xml:space="preserve"> 06/05/2019)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E1C"/>
    <w:multiLevelType w:val="multilevel"/>
    <w:tmpl w:val="73EEE4D8"/>
    <w:lvl w:ilvl="0">
      <w:start w:val="1"/>
      <w:numFmt w:val="lowerLetter"/>
      <w:lvlText w:val="%1)"/>
      <w:lvlJc w:val="left"/>
      <w:pPr>
        <w:ind w:left="1065" w:hanging="360"/>
      </w:pPr>
      <w:rPr>
        <w:rFonts w:ascii="Times New Roman" w:eastAsia="Times New Roman" w:hAnsi="Times New Roman" w:cs="Times New Roman"/>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1" w15:restartNumberingAfterBreak="0">
    <w:nsid w:val="056F2DF3"/>
    <w:multiLevelType w:val="multilevel"/>
    <w:tmpl w:val="E4C26892"/>
    <w:lvl w:ilvl="0">
      <w:start w:val="1"/>
      <w:numFmt w:val="decimal"/>
      <w:lvlText w:val="%1)"/>
      <w:lvlJc w:val="left"/>
      <w:pPr>
        <w:ind w:left="1068" w:hanging="360"/>
      </w:pPr>
      <w:rPr>
        <w:rFonts w:ascii="Times New Roman" w:eastAsia="Times New Roman"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 w15:restartNumberingAfterBreak="0">
    <w:nsid w:val="05EA146B"/>
    <w:multiLevelType w:val="multilevel"/>
    <w:tmpl w:val="21E84912"/>
    <w:lvl w:ilvl="0">
      <w:start w:val="2"/>
      <w:numFmt w:val="decimal"/>
      <w:lvlText w:val="(%1)"/>
      <w:lvlJc w:val="left"/>
      <w:pPr>
        <w:ind w:left="1068" w:hanging="360"/>
      </w:pPr>
      <w:rPr>
        <w:rFonts w:ascii="Times New Roman" w:eastAsia="Times New Roman" w:hAnsi="Times New Roman" w:cs="Times New Roman"/>
        <w:sz w:val="22"/>
        <w:szCs w:val="22"/>
        <w:vertAlign w:val="baseline"/>
      </w:rPr>
    </w:lvl>
    <w:lvl w:ilvl="1">
      <w:start w:val="1"/>
      <w:numFmt w:val="lowerLetter"/>
      <w:lvlText w:val="%2."/>
      <w:lvlJc w:val="left"/>
      <w:pPr>
        <w:ind w:left="1788" w:hanging="360"/>
      </w:pPr>
      <w:rPr>
        <w:rFonts w:ascii="Times New Roman" w:eastAsia="Times New Roman" w:hAnsi="Times New Roman" w:cs="Times New Roman"/>
        <w:sz w:val="22"/>
        <w:szCs w:val="22"/>
        <w:vertAlign w:val="baseline"/>
      </w:rPr>
    </w:lvl>
    <w:lvl w:ilvl="2">
      <w:start w:val="1"/>
      <w:numFmt w:val="lowerRoman"/>
      <w:lvlText w:val="%3."/>
      <w:lvlJc w:val="right"/>
      <w:pPr>
        <w:ind w:left="2508" w:hanging="180"/>
      </w:pPr>
      <w:rPr>
        <w:rFonts w:ascii="Times New Roman" w:eastAsia="Times New Roman" w:hAnsi="Times New Roman" w:cs="Times New Roman"/>
        <w:sz w:val="22"/>
        <w:szCs w:val="22"/>
        <w:vertAlign w:val="baseline"/>
      </w:rPr>
    </w:lvl>
    <w:lvl w:ilvl="3">
      <w:start w:val="1"/>
      <w:numFmt w:val="decimal"/>
      <w:lvlText w:val="%4."/>
      <w:lvlJc w:val="left"/>
      <w:pPr>
        <w:ind w:left="3228" w:hanging="360"/>
      </w:pPr>
      <w:rPr>
        <w:rFonts w:ascii="Times New Roman" w:eastAsia="Times New Roman" w:hAnsi="Times New Roman" w:cs="Times New Roman"/>
        <w:sz w:val="22"/>
        <w:szCs w:val="22"/>
        <w:vertAlign w:val="baseline"/>
      </w:rPr>
    </w:lvl>
    <w:lvl w:ilvl="4">
      <w:start w:val="1"/>
      <w:numFmt w:val="lowerLetter"/>
      <w:lvlText w:val="%5."/>
      <w:lvlJc w:val="left"/>
      <w:pPr>
        <w:ind w:left="3948" w:hanging="360"/>
      </w:pPr>
      <w:rPr>
        <w:rFonts w:ascii="Times New Roman" w:eastAsia="Times New Roman" w:hAnsi="Times New Roman" w:cs="Times New Roman"/>
        <w:sz w:val="22"/>
        <w:szCs w:val="22"/>
        <w:vertAlign w:val="baseline"/>
      </w:rPr>
    </w:lvl>
    <w:lvl w:ilvl="5">
      <w:start w:val="1"/>
      <w:numFmt w:val="lowerRoman"/>
      <w:lvlText w:val="%6."/>
      <w:lvlJc w:val="right"/>
      <w:pPr>
        <w:ind w:left="4668" w:hanging="180"/>
      </w:pPr>
      <w:rPr>
        <w:rFonts w:ascii="Times New Roman" w:eastAsia="Times New Roman" w:hAnsi="Times New Roman" w:cs="Times New Roman"/>
        <w:sz w:val="22"/>
        <w:szCs w:val="22"/>
        <w:vertAlign w:val="baseline"/>
      </w:rPr>
    </w:lvl>
    <w:lvl w:ilvl="6">
      <w:start w:val="1"/>
      <w:numFmt w:val="decimal"/>
      <w:lvlText w:val="%7."/>
      <w:lvlJc w:val="left"/>
      <w:pPr>
        <w:ind w:left="5388" w:hanging="360"/>
      </w:pPr>
      <w:rPr>
        <w:rFonts w:ascii="Times New Roman" w:eastAsia="Times New Roman" w:hAnsi="Times New Roman" w:cs="Times New Roman"/>
        <w:sz w:val="22"/>
        <w:szCs w:val="22"/>
        <w:vertAlign w:val="baseline"/>
      </w:rPr>
    </w:lvl>
    <w:lvl w:ilvl="7">
      <w:start w:val="1"/>
      <w:numFmt w:val="lowerLetter"/>
      <w:lvlText w:val="%8."/>
      <w:lvlJc w:val="left"/>
      <w:pPr>
        <w:ind w:left="6108" w:hanging="360"/>
      </w:pPr>
      <w:rPr>
        <w:rFonts w:ascii="Times New Roman" w:eastAsia="Times New Roman" w:hAnsi="Times New Roman" w:cs="Times New Roman"/>
        <w:sz w:val="22"/>
        <w:szCs w:val="22"/>
        <w:vertAlign w:val="baseline"/>
      </w:rPr>
    </w:lvl>
    <w:lvl w:ilvl="8">
      <w:start w:val="1"/>
      <w:numFmt w:val="lowerRoman"/>
      <w:lvlText w:val="%9."/>
      <w:lvlJc w:val="right"/>
      <w:pPr>
        <w:ind w:left="6828" w:hanging="180"/>
      </w:pPr>
      <w:rPr>
        <w:rFonts w:ascii="Times New Roman" w:eastAsia="Times New Roman" w:hAnsi="Times New Roman" w:cs="Times New Roman"/>
        <w:sz w:val="22"/>
        <w:szCs w:val="22"/>
        <w:vertAlign w:val="baseline"/>
      </w:rPr>
    </w:lvl>
  </w:abstractNum>
  <w:abstractNum w:abstractNumId="3" w15:restartNumberingAfterBreak="0">
    <w:nsid w:val="09180048"/>
    <w:multiLevelType w:val="multilevel"/>
    <w:tmpl w:val="0706E386"/>
    <w:lvl w:ilvl="0">
      <w:start w:val="1"/>
      <w:numFmt w:val="decimal"/>
      <w:lvlText w:val="%1)"/>
      <w:lvlJc w:val="left"/>
      <w:pPr>
        <w:ind w:left="1212" w:hanging="360"/>
      </w:pPr>
      <w:rPr>
        <w:rFonts w:ascii="Times New Roman" w:eastAsia="Times New Roman" w:hAnsi="Times New Roman" w:cs="Times New Roman"/>
        <w:b w:val="0"/>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4" w15:restartNumberingAfterBreak="0">
    <w:nsid w:val="09A835B8"/>
    <w:multiLevelType w:val="multilevel"/>
    <w:tmpl w:val="10C4A394"/>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04A2690"/>
    <w:multiLevelType w:val="multilevel"/>
    <w:tmpl w:val="1B2EFF5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30C5571"/>
    <w:multiLevelType w:val="multilevel"/>
    <w:tmpl w:val="3B14BB88"/>
    <w:lvl w:ilvl="0">
      <w:start w:val="1"/>
      <w:numFmt w:val="decimal"/>
      <w:lvlText w:val="%1)"/>
      <w:lvlJc w:val="left"/>
      <w:pPr>
        <w:ind w:left="1068" w:hanging="360"/>
      </w:pPr>
      <w:rPr>
        <w:rFonts w:ascii="Times New Roman" w:eastAsia="Times New Roman"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7" w15:restartNumberingAfterBreak="0">
    <w:nsid w:val="1913151A"/>
    <w:multiLevelType w:val="multilevel"/>
    <w:tmpl w:val="741608E6"/>
    <w:lvl w:ilvl="0">
      <w:start w:val="1"/>
      <w:numFmt w:val="decimal"/>
      <w:lvlText w:val="%1)"/>
      <w:lvlJc w:val="left"/>
      <w:pPr>
        <w:ind w:left="786"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9D5CBB"/>
    <w:multiLevelType w:val="multilevel"/>
    <w:tmpl w:val="722C7AFE"/>
    <w:lvl w:ilvl="0">
      <w:start w:val="1"/>
      <w:numFmt w:val="low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253755D8"/>
    <w:multiLevelType w:val="multilevel"/>
    <w:tmpl w:val="0EF05126"/>
    <w:lvl w:ilvl="0">
      <w:start w:val="1"/>
      <w:numFmt w:val="decimal"/>
      <w:lvlText w:val="%1."/>
      <w:lvlJc w:val="left"/>
      <w:pPr>
        <w:ind w:left="360" w:hanging="360"/>
      </w:pPr>
      <w:rPr>
        <w:rFonts w:ascii="Times New Roman" w:eastAsia="Times New Roman" w:hAnsi="Times New Roman" w:cs="Times New Roman"/>
        <w:sz w:val="22"/>
        <w:szCs w:val="22"/>
        <w:vertAlign w:val="baseline"/>
      </w:rPr>
    </w:lvl>
    <w:lvl w:ilvl="1">
      <w:start w:val="1"/>
      <w:numFmt w:val="lowerLetter"/>
      <w:lvlText w:val="%2."/>
      <w:lvlJc w:val="left"/>
      <w:pPr>
        <w:ind w:left="1080" w:hanging="360"/>
      </w:pPr>
      <w:rPr>
        <w:rFonts w:ascii="Times New Roman" w:eastAsia="Times New Roman" w:hAnsi="Times New Roman" w:cs="Times New Roman"/>
        <w:sz w:val="22"/>
        <w:szCs w:val="22"/>
        <w:vertAlign w:val="baseline"/>
      </w:rPr>
    </w:lvl>
    <w:lvl w:ilvl="2">
      <w:start w:val="1"/>
      <w:numFmt w:val="lowerRoman"/>
      <w:lvlText w:val="%3."/>
      <w:lvlJc w:val="right"/>
      <w:pPr>
        <w:ind w:left="1800" w:hanging="180"/>
      </w:pPr>
      <w:rPr>
        <w:rFonts w:ascii="Times New Roman" w:eastAsia="Times New Roman" w:hAnsi="Times New Roman" w:cs="Times New Roman"/>
        <w:sz w:val="22"/>
        <w:szCs w:val="22"/>
        <w:vertAlign w:val="baseline"/>
      </w:rPr>
    </w:lvl>
    <w:lvl w:ilvl="3">
      <w:start w:val="1"/>
      <w:numFmt w:val="decimal"/>
      <w:lvlText w:val="%4."/>
      <w:lvlJc w:val="left"/>
      <w:pPr>
        <w:ind w:left="2520" w:hanging="360"/>
      </w:pPr>
      <w:rPr>
        <w:rFonts w:ascii="Times New Roman" w:eastAsia="Times New Roman" w:hAnsi="Times New Roman" w:cs="Times New Roman"/>
        <w:sz w:val="22"/>
        <w:szCs w:val="22"/>
        <w:vertAlign w:val="baseline"/>
      </w:rPr>
    </w:lvl>
    <w:lvl w:ilvl="4">
      <w:start w:val="1"/>
      <w:numFmt w:val="lowerLetter"/>
      <w:lvlText w:val="%5."/>
      <w:lvlJc w:val="left"/>
      <w:pPr>
        <w:ind w:left="3240" w:hanging="360"/>
      </w:pPr>
      <w:rPr>
        <w:rFonts w:ascii="Times New Roman" w:eastAsia="Times New Roman" w:hAnsi="Times New Roman" w:cs="Times New Roman"/>
        <w:sz w:val="22"/>
        <w:szCs w:val="22"/>
        <w:vertAlign w:val="baseline"/>
      </w:rPr>
    </w:lvl>
    <w:lvl w:ilvl="5">
      <w:start w:val="1"/>
      <w:numFmt w:val="lowerRoman"/>
      <w:lvlText w:val="%6."/>
      <w:lvlJc w:val="right"/>
      <w:pPr>
        <w:ind w:left="3960" w:hanging="180"/>
      </w:pPr>
      <w:rPr>
        <w:rFonts w:ascii="Times New Roman" w:eastAsia="Times New Roman" w:hAnsi="Times New Roman" w:cs="Times New Roman"/>
        <w:sz w:val="22"/>
        <w:szCs w:val="22"/>
        <w:vertAlign w:val="baseline"/>
      </w:rPr>
    </w:lvl>
    <w:lvl w:ilvl="6">
      <w:start w:val="1"/>
      <w:numFmt w:val="decimal"/>
      <w:lvlText w:val="%7."/>
      <w:lvlJc w:val="left"/>
      <w:pPr>
        <w:ind w:left="4680" w:hanging="360"/>
      </w:pPr>
      <w:rPr>
        <w:rFonts w:ascii="Times New Roman" w:eastAsia="Times New Roman" w:hAnsi="Times New Roman" w:cs="Times New Roman"/>
        <w:sz w:val="22"/>
        <w:szCs w:val="22"/>
        <w:vertAlign w:val="baseline"/>
      </w:rPr>
    </w:lvl>
    <w:lvl w:ilvl="7">
      <w:start w:val="1"/>
      <w:numFmt w:val="lowerLetter"/>
      <w:lvlText w:val="%8."/>
      <w:lvlJc w:val="left"/>
      <w:pPr>
        <w:ind w:left="5400" w:hanging="360"/>
      </w:pPr>
      <w:rPr>
        <w:rFonts w:ascii="Times New Roman" w:eastAsia="Times New Roman" w:hAnsi="Times New Roman" w:cs="Times New Roman"/>
        <w:sz w:val="22"/>
        <w:szCs w:val="22"/>
        <w:vertAlign w:val="baseline"/>
      </w:rPr>
    </w:lvl>
    <w:lvl w:ilvl="8">
      <w:start w:val="1"/>
      <w:numFmt w:val="lowerRoman"/>
      <w:lvlText w:val="%9."/>
      <w:lvlJc w:val="right"/>
      <w:pPr>
        <w:ind w:left="6120" w:hanging="180"/>
      </w:pPr>
      <w:rPr>
        <w:rFonts w:ascii="Times New Roman" w:eastAsia="Times New Roman" w:hAnsi="Times New Roman" w:cs="Times New Roman"/>
        <w:sz w:val="22"/>
        <w:szCs w:val="22"/>
        <w:vertAlign w:val="baseline"/>
      </w:rPr>
    </w:lvl>
  </w:abstractNum>
  <w:abstractNum w:abstractNumId="10" w15:restartNumberingAfterBreak="0">
    <w:nsid w:val="259B721B"/>
    <w:multiLevelType w:val="multilevel"/>
    <w:tmpl w:val="A6882512"/>
    <w:lvl w:ilvl="0">
      <w:start w:val="1"/>
      <w:numFmt w:val="lowerLetter"/>
      <w:lvlText w:val="%1)"/>
      <w:lvlJc w:val="left"/>
      <w:pPr>
        <w:ind w:left="1068" w:hanging="360"/>
      </w:pPr>
      <w:rPr>
        <w:rFonts w:ascii="Times New Roman" w:eastAsia="Times New Roman" w:hAnsi="Times New Roman" w:cs="Times New Roman"/>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1" w15:restartNumberingAfterBreak="0">
    <w:nsid w:val="26EB4C4F"/>
    <w:multiLevelType w:val="multilevel"/>
    <w:tmpl w:val="60D08480"/>
    <w:lvl w:ilvl="0">
      <w:start w:val="1"/>
      <w:numFmt w:val="decimal"/>
      <w:lvlText w:val="%1)"/>
      <w:lvlJc w:val="left"/>
      <w:pPr>
        <w:ind w:left="1068" w:hanging="360"/>
      </w:pPr>
      <w:rPr>
        <w:rFonts w:ascii="Times New Roman" w:eastAsia="Times New Roman"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3081772E"/>
    <w:multiLevelType w:val="multilevel"/>
    <w:tmpl w:val="DFE4D28A"/>
    <w:lvl w:ilvl="0">
      <w:start w:val="1"/>
      <w:numFmt w:val="decimal"/>
      <w:lvlText w:val="%1)"/>
      <w:lvlJc w:val="left"/>
      <w:pPr>
        <w:ind w:left="1068" w:hanging="360"/>
      </w:pPr>
      <w:rPr>
        <w:rFonts w:ascii="Times New Roman" w:eastAsia="Times New Roman"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30BB2671"/>
    <w:multiLevelType w:val="multilevel"/>
    <w:tmpl w:val="F66404C8"/>
    <w:lvl w:ilvl="0">
      <w:start w:val="1"/>
      <w:numFmt w:val="decimal"/>
      <w:lvlText w:val="%1)"/>
      <w:lvlJc w:val="left"/>
      <w:pPr>
        <w:ind w:left="1211"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1537A93"/>
    <w:multiLevelType w:val="multilevel"/>
    <w:tmpl w:val="6356760E"/>
    <w:lvl w:ilvl="0">
      <w:start w:val="1"/>
      <w:numFmt w:val="decimal"/>
      <w:lvlText w:val="%1)"/>
      <w:lvlJc w:val="left"/>
      <w:pPr>
        <w:ind w:left="1068" w:hanging="360"/>
      </w:pPr>
      <w:rPr>
        <w:rFonts w:ascii="Times New Roman" w:eastAsia="Times New Roman" w:hAnsi="Times New Roman" w:cs="Times New Roman"/>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352D328D"/>
    <w:multiLevelType w:val="multilevel"/>
    <w:tmpl w:val="F81E4430"/>
    <w:lvl w:ilvl="0">
      <w:start w:val="1"/>
      <w:numFmt w:val="lowerLetter"/>
      <w:lvlText w:val="%1)"/>
      <w:lvlJc w:val="left"/>
      <w:pPr>
        <w:ind w:left="1068" w:hanging="360"/>
      </w:pPr>
      <w:rPr>
        <w:rFonts w:ascii="Times New Roman" w:eastAsia="Times New Roman"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386672A2"/>
    <w:multiLevelType w:val="multilevel"/>
    <w:tmpl w:val="FB604AB8"/>
    <w:lvl w:ilvl="0">
      <w:start w:val="1"/>
      <w:numFmt w:val="lowerLetter"/>
      <w:lvlText w:val="%1)"/>
      <w:lvlJc w:val="left"/>
      <w:pPr>
        <w:ind w:left="1068" w:hanging="360"/>
      </w:pPr>
      <w:rPr>
        <w:rFonts w:ascii="Calibri" w:eastAsia="Calibri" w:hAnsi="Calibri" w:cs="Calibri"/>
        <w:b w:val="0"/>
        <w:vertAlign w:val="baseline"/>
      </w:rPr>
    </w:lvl>
    <w:lvl w:ilvl="1">
      <w:start w:val="1"/>
      <w:numFmt w:val="lowerLetter"/>
      <w:lvlText w:val="%2."/>
      <w:lvlJc w:val="left"/>
      <w:pPr>
        <w:ind w:left="2006" w:hanging="360"/>
      </w:pPr>
      <w:rPr>
        <w:vertAlign w:val="baseline"/>
      </w:rPr>
    </w:lvl>
    <w:lvl w:ilvl="2">
      <w:start w:val="1"/>
      <w:numFmt w:val="lowerRoman"/>
      <w:lvlText w:val="%3."/>
      <w:lvlJc w:val="right"/>
      <w:pPr>
        <w:ind w:left="2726" w:hanging="180"/>
      </w:pPr>
      <w:rPr>
        <w:vertAlign w:val="baseline"/>
      </w:rPr>
    </w:lvl>
    <w:lvl w:ilvl="3">
      <w:start w:val="1"/>
      <w:numFmt w:val="decimal"/>
      <w:lvlText w:val="%4."/>
      <w:lvlJc w:val="left"/>
      <w:pPr>
        <w:ind w:left="3446" w:hanging="360"/>
      </w:pPr>
      <w:rPr>
        <w:vertAlign w:val="baseline"/>
      </w:rPr>
    </w:lvl>
    <w:lvl w:ilvl="4">
      <w:start w:val="1"/>
      <w:numFmt w:val="lowerLetter"/>
      <w:lvlText w:val="%5."/>
      <w:lvlJc w:val="left"/>
      <w:pPr>
        <w:ind w:left="4166" w:hanging="360"/>
      </w:pPr>
      <w:rPr>
        <w:vertAlign w:val="baseline"/>
      </w:rPr>
    </w:lvl>
    <w:lvl w:ilvl="5">
      <w:start w:val="1"/>
      <w:numFmt w:val="lowerRoman"/>
      <w:lvlText w:val="%6."/>
      <w:lvlJc w:val="right"/>
      <w:pPr>
        <w:ind w:left="4886" w:hanging="180"/>
      </w:pPr>
      <w:rPr>
        <w:vertAlign w:val="baseline"/>
      </w:rPr>
    </w:lvl>
    <w:lvl w:ilvl="6">
      <w:start w:val="1"/>
      <w:numFmt w:val="decimal"/>
      <w:lvlText w:val="%7."/>
      <w:lvlJc w:val="left"/>
      <w:pPr>
        <w:ind w:left="5606" w:hanging="360"/>
      </w:pPr>
      <w:rPr>
        <w:vertAlign w:val="baseline"/>
      </w:rPr>
    </w:lvl>
    <w:lvl w:ilvl="7">
      <w:start w:val="1"/>
      <w:numFmt w:val="lowerLetter"/>
      <w:lvlText w:val="%8."/>
      <w:lvlJc w:val="left"/>
      <w:pPr>
        <w:ind w:left="6326" w:hanging="360"/>
      </w:pPr>
      <w:rPr>
        <w:vertAlign w:val="baseline"/>
      </w:rPr>
    </w:lvl>
    <w:lvl w:ilvl="8">
      <w:start w:val="1"/>
      <w:numFmt w:val="lowerRoman"/>
      <w:lvlText w:val="%9."/>
      <w:lvlJc w:val="right"/>
      <w:pPr>
        <w:ind w:left="7046" w:hanging="180"/>
      </w:pPr>
      <w:rPr>
        <w:vertAlign w:val="baseline"/>
      </w:rPr>
    </w:lvl>
  </w:abstractNum>
  <w:abstractNum w:abstractNumId="17" w15:restartNumberingAfterBreak="0">
    <w:nsid w:val="3BF8639D"/>
    <w:multiLevelType w:val="multilevel"/>
    <w:tmpl w:val="B6EAA4E8"/>
    <w:lvl w:ilvl="0">
      <w:start w:val="1"/>
      <w:numFmt w:val="low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47344962"/>
    <w:multiLevelType w:val="multilevel"/>
    <w:tmpl w:val="E43EC868"/>
    <w:lvl w:ilvl="0">
      <w:start w:val="1"/>
      <w:numFmt w:val="lowerLetter"/>
      <w:lvlText w:val="%1)"/>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19" w15:restartNumberingAfterBreak="0">
    <w:nsid w:val="4A9A46EB"/>
    <w:multiLevelType w:val="multilevel"/>
    <w:tmpl w:val="AC46AB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6430EBA"/>
    <w:multiLevelType w:val="multilevel"/>
    <w:tmpl w:val="6F70AAE8"/>
    <w:lvl w:ilvl="0">
      <w:start w:val="1"/>
      <w:numFmt w:val="lowerLetter"/>
      <w:lvlText w:val="%1)"/>
      <w:lvlJc w:val="left"/>
      <w:pPr>
        <w:ind w:left="1068" w:hanging="360"/>
      </w:pPr>
      <w:rPr>
        <w:rFonts w:ascii="Times New Roman" w:eastAsia="Times New Roman"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1" w15:restartNumberingAfterBreak="0">
    <w:nsid w:val="59E56CA0"/>
    <w:multiLevelType w:val="multilevel"/>
    <w:tmpl w:val="EB6C1FA2"/>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22" w15:restartNumberingAfterBreak="0">
    <w:nsid w:val="5F5B73FD"/>
    <w:multiLevelType w:val="multilevel"/>
    <w:tmpl w:val="F0C0BDA6"/>
    <w:lvl w:ilvl="0">
      <w:start w:val="1"/>
      <w:numFmt w:val="decimal"/>
      <w:lvlText w:val="%1)"/>
      <w:lvlJc w:val="left"/>
      <w:pPr>
        <w:ind w:left="1068" w:hanging="360"/>
      </w:pPr>
      <w:rPr>
        <w:rFonts w:ascii="Times New Roman" w:eastAsia="Times New Roman"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3" w15:restartNumberingAfterBreak="0">
    <w:nsid w:val="62D542BE"/>
    <w:multiLevelType w:val="multilevel"/>
    <w:tmpl w:val="74BEF7B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7E458EC"/>
    <w:multiLevelType w:val="multilevel"/>
    <w:tmpl w:val="597412AE"/>
    <w:lvl w:ilvl="0">
      <w:start w:val="1"/>
      <w:numFmt w:val="lowerLetter"/>
      <w:lvlText w:val="%1)"/>
      <w:lvlJc w:val="left"/>
      <w:pPr>
        <w:ind w:left="2964" w:hanging="360"/>
      </w:pPr>
      <w:rPr>
        <w:vertAlign w:val="baseline"/>
      </w:rPr>
    </w:lvl>
    <w:lvl w:ilvl="1">
      <w:start w:val="1"/>
      <w:numFmt w:val="lowerLetter"/>
      <w:lvlText w:val="%2."/>
      <w:lvlJc w:val="left"/>
      <w:pPr>
        <w:ind w:left="4044" w:hanging="360"/>
      </w:pPr>
      <w:rPr>
        <w:vertAlign w:val="baseline"/>
      </w:rPr>
    </w:lvl>
    <w:lvl w:ilvl="2">
      <w:start w:val="1"/>
      <w:numFmt w:val="lowerRoman"/>
      <w:lvlText w:val="%3."/>
      <w:lvlJc w:val="right"/>
      <w:pPr>
        <w:ind w:left="4764" w:hanging="180"/>
      </w:pPr>
      <w:rPr>
        <w:vertAlign w:val="baseline"/>
      </w:rPr>
    </w:lvl>
    <w:lvl w:ilvl="3">
      <w:start w:val="1"/>
      <w:numFmt w:val="decimal"/>
      <w:lvlText w:val="%4."/>
      <w:lvlJc w:val="left"/>
      <w:pPr>
        <w:ind w:left="5484" w:hanging="360"/>
      </w:pPr>
      <w:rPr>
        <w:vertAlign w:val="baseline"/>
      </w:rPr>
    </w:lvl>
    <w:lvl w:ilvl="4">
      <w:start w:val="1"/>
      <w:numFmt w:val="lowerLetter"/>
      <w:lvlText w:val="%5."/>
      <w:lvlJc w:val="left"/>
      <w:pPr>
        <w:ind w:left="6204" w:hanging="360"/>
      </w:pPr>
      <w:rPr>
        <w:vertAlign w:val="baseline"/>
      </w:rPr>
    </w:lvl>
    <w:lvl w:ilvl="5">
      <w:start w:val="1"/>
      <w:numFmt w:val="lowerRoman"/>
      <w:lvlText w:val="%6."/>
      <w:lvlJc w:val="right"/>
      <w:pPr>
        <w:ind w:left="6924" w:hanging="180"/>
      </w:pPr>
      <w:rPr>
        <w:vertAlign w:val="baseline"/>
      </w:rPr>
    </w:lvl>
    <w:lvl w:ilvl="6">
      <w:start w:val="1"/>
      <w:numFmt w:val="decimal"/>
      <w:lvlText w:val="%7."/>
      <w:lvlJc w:val="left"/>
      <w:pPr>
        <w:ind w:left="7644" w:hanging="360"/>
      </w:pPr>
      <w:rPr>
        <w:vertAlign w:val="baseline"/>
      </w:rPr>
    </w:lvl>
    <w:lvl w:ilvl="7">
      <w:start w:val="1"/>
      <w:numFmt w:val="lowerLetter"/>
      <w:lvlText w:val="%8."/>
      <w:lvlJc w:val="left"/>
      <w:pPr>
        <w:ind w:left="8364" w:hanging="360"/>
      </w:pPr>
      <w:rPr>
        <w:vertAlign w:val="baseline"/>
      </w:rPr>
    </w:lvl>
    <w:lvl w:ilvl="8">
      <w:start w:val="1"/>
      <w:numFmt w:val="lowerRoman"/>
      <w:lvlText w:val="%9."/>
      <w:lvlJc w:val="right"/>
      <w:pPr>
        <w:ind w:left="9084" w:hanging="180"/>
      </w:pPr>
      <w:rPr>
        <w:vertAlign w:val="baseline"/>
      </w:rPr>
    </w:lvl>
  </w:abstractNum>
  <w:abstractNum w:abstractNumId="25" w15:restartNumberingAfterBreak="0">
    <w:nsid w:val="7F3C7ACC"/>
    <w:multiLevelType w:val="multilevel"/>
    <w:tmpl w:val="76C02F5E"/>
    <w:lvl w:ilvl="0">
      <w:start w:val="1"/>
      <w:numFmt w:val="decimal"/>
      <w:lvlText w:val="%1)"/>
      <w:lvlJc w:val="left"/>
      <w:pPr>
        <w:ind w:left="1070" w:hanging="360"/>
      </w:pPr>
      <w:rPr>
        <w:rFonts w:ascii="Times New Roman" w:eastAsia="Times New Roman" w:hAnsi="Times New Roman" w:cs="Times New Roman"/>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16cid:durableId="1549144746">
    <w:abstractNumId w:val="22"/>
  </w:num>
  <w:num w:numId="2" w16cid:durableId="353927046">
    <w:abstractNumId w:val="6"/>
  </w:num>
  <w:num w:numId="3" w16cid:durableId="511070722">
    <w:abstractNumId w:val="11"/>
  </w:num>
  <w:num w:numId="4" w16cid:durableId="1441532520">
    <w:abstractNumId w:val="10"/>
  </w:num>
  <w:num w:numId="5" w16cid:durableId="1336033153">
    <w:abstractNumId w:val="15"/>
  </w:num>
  <w:num w:numId="6" w16cid:durableId="1730372625">
    <w:abstractNumId w:val="13"/>
  </w:num>
  <w:num w:numId="7" w16cid:durableId="1057901336">
    <w:abstractNumId w:val="16"/>
  </w:num>
  <w:num w:numId="8" w16cid:durableId="1792481690">
    <w:abstractNumId w:val="3"/>
  </w:num>
  <w:num w:numId="9" w16cid:durableId="177812955">
    <w:abstractNumId w:val="18"/>
  </w:num>
  <w:num w:numId="10" w16cid:durableId="666832221">
    <w:abstractNumId w:val="7"/>
  </w:num>
  <w:num w:numId="11" w16cid:durableId="1355576183">
    <w:abstractNumId w:val="25"/>
  </w:num>
  <w:num w:numId="12" w16cid:durableId="1105729561">
    <w:abstractNumId w:val="14"/>
  </w:num>
  <w:num w:numId="13" w16cid:durableId="1317104965">
    <w:abstractNumId w:val="1"/>
  </w:num>
  <w:num w:numId="14" w16cid:durableId="2100439503">
    <w:abstractNumId w:val="2"/>
  </w:num>
  <w:num w:numId="15" w16cid:durableId="225575219">
    <w:abstractNumId w:val="9"/>
  </w:num>
  <w:num w:numId="16" w16cid:durableId="1804035560">
    <w:abstractNumId w:val="12"/>
  </w:num>
  <w:num w:numId="17" w16cid:durableId="1485774711">
    <w:abstractNumId w:val="4"/>
  </w:num>
  <w:num w:numId="18" w16cid:durableId="729887949">
    <w:abstractNumId w:val="23"/>
  </w:num>
  <w:num w:numId="19" w16cid:durableId="559829093">
    <w:abstractNumId w:val="0"/>
  </w:num>
  <w:num w:numId="20" w16cid:durableId="2016833740">
    <w:abstractNumId w:val="21"/>
  </w:num>
  <w:num w:numId="21" w16cid:durableId="1889411780">
    <w:abstractNumId w:val="19"/>
  </w:num>
  <w:num w:numId="22" w16cid:durableId="995298826">
    <w:abstractNumId w:val="20"/>
  </w:num>
  <w:num w:numId="23" w16cid:durableId="1923030637">
    <w:abstractNumId w:val="24"/>
  </w:num>
  <w:num w:numId="24" w16cid:durableId="657418620">
    <w:abstractNumId w:val="5"/>
  </w:num>
  <w:num w:numId="25" w16cid:durableId="454953244">
    <w:abstractNumId w:val="8"/>
  </w:num>
  <w:num w:numId="26" w16cid:durableId="43068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98"/>
    <w:rsid w:val="00077A4B"/>
    <w:rsid w:val="000D4655"/>
    <w:rsid w:val="000E1E98"/>
    <w:rsid w:val="00995B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4E1B"/>
  <w15:docId w15:val="{CC0FDD0B-1EFB-48E2-B21C-219DBDDD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D4655"/>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0D4655"/>
    <w:rPr>
      <w:sz w:val="20"/>
      <w:szCs w:val="20"/>
    </w:rPr>
  </w:style>
  <w:style w:type="character" w:styleId="SonNotBavurusu">
    <w:name w:val="endnote reference"/>
    <w:basedOn w:val="VarsaylanParagrafYazTipi"/>
    <w:uiPriority w:val="99"/>
    <w:semiHidden/>
    <w:unhideWhenUsed/>
    <w:rsid w:val="000D4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1118</Words>
  <Characters>6373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Furkan Dinç</dc:creator>
  <cp:lastModifiedBy>Furkan Dinç</cp:lastModifiedBy>
  <cp:revision>2</cp:revision>
  <dcterms:created xsi:type="dcterms:W3CDTF">2024-03-18T12:45:00Z</dcterms:created>
  <dcterms:modified xsi:type="dcterms:W3CDTF">2024-03-18T12:45:00Z</dcterms:modified>
</cp:coreProperties>
</file>